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DD" w:rsidRDefault="003641DD" w:rsidP="003641DD">
      <w:pPr>
        <w:rPr>
          <w:rFonts w:asciiTheme="minorHAnsi" w:hAnsiTheme="minorHAnsi" w:cstheme="minorBidi"/>
          <w:color w:val="1F497D" w:themeColor="dark2"/>
        </w:rPr>
      </w:pPr>
    </w:p>
    <w:p w:rsidR="003641DD" w:rsidRDefault="003641DD" w:rsidP="003641DD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19 de Julio de 2012 10:32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'lperez@camaramurcia.es'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AE007W-0003419 </w:t>
      </w:r>
    </w:p>
    <w:p w:rsidR="003641DD" w:rsidRDefault="003641DD" w:rsidP="003641DD"/>
    <w:p w:rsidR="003641DD" w:rsidRDefault="003641DD" w:rsidP="003641DD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Sr. </w:t>
      </w:r>
      <w:r>
        <w:rPr>
          <w:rStyle w:val="style1"/>
          <w:rFonts w:ascii="Arial" w:hAnsi="Arial" w:cs="Arial"/>
          <w:color w:val="000000"/>
          <w:sz w:val="20"/>
          <w:szCs w:val="20"/>
        </w:rPr>
        <w:t>Leonardo Pérez Molina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3641DD" w:rsidRDefault="003641DD" w:rsidP="003641DD">
      <w:pPr>
        <w:pStyle w:val="NormalWeb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 “Guía de Usuario de Información de Comercio Exterior de Chile, documento que entrega respuesta a su solicitud de la referencia. </w:t>
      </w:r>
    </w:p>
    <w:p w:rsidR="003641DD" w:rsidRDefault="003641DD" w:rsidP="003641DD">
      <w:pPr>
        <w:pStyle w:val="NormalWeb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3641DD" w:rsidRDefault="003641DD" w:rsidP="003641DD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Atentamente,</w:t>
      </w:r>
    </w:p>
    <w:p w:rsidR="003641DD" w:rsidRDefault="003641DD" w:rsidP="003641D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Servicio Nacional de Aduanas</w:t>
      </w:r>
    </w:p>
    <w:p w:rsidR="003641DD" w:rsidRDefault="003641DD" w:rsidP="003641DD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3641DD" w:rsidRDefault="003641DD" w:rsidP="003641DD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1DD" w:rsidRDefault="003641DD" w:rsidP="003641D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3641DD" w:rsidRDefault="003641DD" w:rsidP="003641DD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3641DD" w:rsidRDefault="003641DD" w:rsidP="003641DD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3641DD" w:rsidRDefault="003641DD" w:rsidP="003641DD"/>
    <w:p w:rsidR="00452232" w:rsidRDefault="00452232"/>
    <w:sectPr w:rsidR="00452232" w:rsidSect="004522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3641DD"/>
    <w:rsid w:val="003641DD"/>
    <w:rsid w:val="0045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DD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641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41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3641DD"/>
  </w:style>
  <w:style w:type="paragraph" w:styleId="Textodeglobo">
    <w:name w:val="Balloon Text"/>
    <w:basedOn w:val="Normal"/>
    <w:link w:val="TextodegloboCar"/>
    <w:uiPriority w:val="99"/>
    <w:semiHidden/>
    <w:unhideWhenUsed/>
    <w:rsid w:val="003641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1DD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599.CACA00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Company>Aduana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2012-07-27T14:58:00Z</dcterms:created>
  <dcterms:modified xsi:type="dcterms:W3CDTF">2012-07-27T14:58:00Z</dcterms:modified>
</cp:coreProperties>
</file>